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2E60" w14:textId="77777777" w:rsidR="002906AE" w:rsidRDefault="00BF26C3">
      <w:pPr>
        <w:pStyle w:val="BodyText"/>
        <w:ind w:left="9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010E42DC" wp14:editId="214F8D32">
            <wp:simplePos x="0" y="0"/>
            <wp:positionH relativeFrom="column">
              <wp:posOffset>1336675</wp:posOffset>
            </wp:positionH>
            <wp:positionV relativeFrom="paragraph">
              <wp:posOffset>-3810</wp:posOffset>
            </wp:positionV>
            <wp:extent cx="4565015" cy="962025"/>
            <wp:effectExtent l="0" t="0" r="0" b="0"/>
            <wp:wrapTight wrapText="bothSides">
              <wp:wrapPolygon edited="0">
                <wp:start x="0" y="0"/>
                <wp:lineTo x="0" y="21386"/>
                <wp:lineTo x="21543" y="21386"/>
                <wp:lineTo x="21543" y="0"/>
                <wp:lineTo x="0" y="0"/>
              </wp:wrapPolygon>
            </wp:wrapTight>
            <wp:docPr id="539901571" name="Picture 1" descr="A logo for a char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901571" name="Picture 1" descr="A logo for a charity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01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5D08C" w14:textId="450D45E4" w:rsidR="002906AE" w:rsidRPr="00623756" w:rsidRDefault="00C07407">
      <w:pPr>
        <w:spacing w:before="3"/>
        <w:ind w:left="2272" w:right="2786"/>
        <w:jc w:val="center"/>
        <w:rPr>
          <w:sz w:val="44"/>
        </w:rPr>
      </w:pPr>
      <w:r w:rsidRPr="00623756">
        <w:rPr>
          <w:sz w:val="44"/>
          <w:u w:val="thick"/>
        </w:rPr>
        <w:t>Cost for the year August 202</w:t>
      </w:r>
      <w:r w:rsidR="00183FA3">
        <w:rPr>
          <w:sz w:val="44"/>
          <w:u w:val="thick"/>
        </w:rPr>
        <w:t>6</w:t>
      </w:r>
      <w:r w:rsidRPr="00623756">
        <w:rPr>
          <w:sz w:val="44"/>
          <w:u w:val="thick"/>
        </w:rPr>
        <w:t>-202</w:t>
      </w:r>
      <w:r w:rsidR="00183FA3">
        <w:rPr>
          <w:sz w:val="44"/>
          <w:u w:val="thick"/>
        </w:rPr>
        <w:t>7</w:t>
      </w:r>
    </w:p>
    <w:p w14:paraId="7D1E631F" w14:textId="77777777" w:rsidR="002906AE" w:rsidRPr="00623756" w:rsidRDefault="00C07407">
      <w:pPr>
        <w:spacing w:before="374"/>
        <w:ind w:left="2272" w:right="2370"/>
        <w:jc w:val="center"/>
        <w:rPr>
          <w:sz w:val="32"/>
        </w:rPr>
      </w:pPr>
      <w:r w:rsidRPr="00623756">
        <w:rPr>
          <w:sz w:val="32"/>
          <w:u w:val="single"/>
        </w:rPr>
        <w:t>All fees are per day per child.</w:t>
      </w:r>
    </w:p>
    <w:p w14:paraId="11CD9B6B" w14:textId="77777777" w:rsidR="002906AE" w:rsidRPr="00623756" w:rsidRDefault="002906AE">
      <w:pPr>
        <w:spacing w:before="13"/>
        <w:rPr>
          <w:sz w:val="21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0"/>
        <w:gridCol w:w="2268"/>
        <w:gridCol w:w="2268"/>
      </w:tblGrid>
      <w:tr w:rsidR="002906AE" w:rsidRPr="00623756" w14:paraId="6DD2E757" w14:textId="77777777">
        <w:trPr>
          <w:trHeight w:val="1274"/>
        </w:trPr>
        <w:tc>
          <w:tcPr>
            <w:tcW w:w="5530" w:type="dxa"/>
          </w:tcPr>
          <w:p w14:paraId="17D014CA" w14:textId="77777777" w:rsidR="002906AE" w:rsidRPr="00623756" w:rsidRDefault="002906AE">
            <w:pPr>
              <w:pStyle w:val="TableParagraph"/>
              <w:spacing w:before="12"/>
              <w:ind w:left="0"/>
              <w:rPr>
                <w:sz w:val="31"/>
              </w:rPr>
            </w:pPr>
          </w:p>
          <w:p w14:paraId="24BA56B6" w14:textId="77777777" w:rsidR="002906AE" w:rsidRPr="00623756" w:rsidRDefault="00C07407">
            <w:pPr>
              <w:pStyle w:val="TableParagraph"/>
              <w:rPr>
                <w:sz w:val="32"/>
              </w:rPr>
            </w:pPr>
            <w:r w:rsidRPr="00623756">
              <w:rPr>
                <w:sz w:val="32"/>
              </w:rPr>
              <w:t>Service- per child</w:t>
            </w:r>
          </w:p>
        </w:tc>
        <w:tc>
          <w:tcPr>
            <w:tcW w:w="2268" w:type="dxa"/>
          </w:tcPr>
          <w:p w14:paraId="1B9D48FB" w14:textId="77777777" w:rsidR="002906AE" w:rsidRPr="00623756" w:rsidRDefault="002906AE">
            <w:pPr>
              <w:pStyle w:val="TableParagraph"/>
              <w:spacing w:before="12"/>
              <w:ind w:left="0"/>
              <w:rPr>
                <w:sz w:val="31"/>
              </w:rPr>
            </w:pPr>
          </w:p>
          <w:p w14:paraId="7C0575E2" w14:textId="77777777" w:rsidR="002906AE" w:rsidRPr="00623756" w:rsidRDefault="00C07407">
            <w:pPr>
              <w:pStyle w:val="TableParagraph"/>
              <w:ind w:left="534"/>
              <w:rPr>
                <w:sz w:val="32"/>
              </w:rPr>
            </w:pPr>
            <w:r w:rsidRPr="00623756">
              <w:rPr>
                <w:sz w:val="32"/>
              </w:rPr>
              <w:t>Standard</w:t>
            </w:r>
          </w:p>
        </w:tc>
        <w:tc>
          <w:tcPr>
            <w:tcW w:w="2268" w:type="dxa"/>
          </w:tcPr>
          <w:p w14:paraId="788861D9" w14:textId="77777777" w:rsidR="002906AE" w:rsidRPr="00623756" w:rsidRDefault="002906AE">
            <w:pPr>
              <w:pStyle w:val="TableParagraph"/>
              <w:spacing w:before="12"/>
              <w:ind w:left="0"/>
              <w:rPr>
                <w:sz w:val="31"/>
              </w:rPr>
            </w:pPr>
          </w:p>
          <w:p w14:paraId="231EC0B0" w14:textId="77777777" w:rsidR="002906AE" w:rsidRPr="00623756" w:rsidRDefault="00C07407">
            <w:pPr>
              <w:pStyle w:val="TableParagraph"/>
              <w:ind w:left="378"/>
              <w:rPr>
                <w:sz w:val="32"/>
              </w:rPr>
            </w:pPr>
            <w:r w:rsidRPr="00623756">
              <w:rPr>
                <w:sz w:val="32"/>
              </w:rPr>
              <w:t>Concession</w:t>
            </w:r>
          </w:p>
        </w:tc>
      </w:tr>
      <w:tr w:rsidR="002906AE" w:rsidRPr="00623756" w14:paraId="11E25665" w14:textId="77777777">
        <w:trPr>
          <w:trHeight w:val="457"/>
        </w:trPr>
        <w:tc>
          <w:tcPr>
            <w:tcW w:w="5530" w:type="dxa"/>
          </w:tcPr>
          <w:p w14:paraId="4F01F8C7" w14:textId="77777777" w:rsidR="002906AE" w:rsidRPr="00623756" w:rsidRDefault="00C07407">
            <w:pPr>
              <w:pStyle w:val="TableParagraph"/>
              <w:spacing w:before="7"/>
              <w:rPr>
                <w:sz w:val="32"/>
              </w:rPr>
            </w:pPr>
            <w:r w:rsidRPr="00623756">
              <w:rPr>
                <w:sz w:val="32"/>
              </w:rPr>
              <w:t>Breakfast Club</w:t>
            </w:r>
          </w:p>
        </w:tc>
        <w:tc>
          <w:tcPr>
            <w:tcW w:w="2268" w:type="dxa"/>
          </w:tcPr>
          <w:p w14:paraId="19B1D405" w14:textId="13ED1099" w:rsidR="002906AE" w:rsidRPr="00623756" w:rsidRDefault="00C07407">
            <w:pPr>
              <w:pStyle w:val="TableParagraph"/>
              <w:spacing w:before="2"/>
              <w:ind w:left="604"/>
              <w:rPr>
                <w:sz w:val="28"/>
              </w:rPr>
            </w:pPr>
            <w:r w:rsidRPr="00623756">
              <w:rPr>
                <w:sz w:val="28"/>
              </w:rPr>
              <w:t>£</w:t>
            </w:r>
            <w:r w:rsidR="00BF26C3" w:rsidRPr="00623756">
              <w:rPr>
                <w:sz w:val="28"/>
              </w:rPr>
              <w:t xml:space="preserve"> </w:t>
            </w:r>
            <w:r w:rsidR="00E40DBF">
              <w:rPr>
                <w:sz w:val="28"/>
              </w:rPr>
              <w:t>8.</w:t>
            </w:r>
            <w:r w:rsidR="007C5F5B">
              <w:rPr>
                <w:sz w:val="28"/>
              </w:rPr>
              <w:t>50</w:t>
            </w:r>
          </w:p>
        </w:tc>
        <w:tc>
          <w:tcPr>
            <w:tcW w:w="2268" w:type="dxa"/>
          </w:tcPr>
          <w:p w14:paraId="561F829B" w14:textId="46FA3286" w:rsidR="002906AE" w:rsidRPr="00623756" w:rsidRDefault="00C07407">
            <w:pPr>
              <w:pStyle w:val="TableParagraph"/>
              <w:spacing w:before="2"/>
              <w:ind w:left="585"/>
              <w:rPr>
                <w:sz w:val="28"/>
              </w:rPr>
            </w:pPr>
            <w:r w:rsidRPr="00623756">
              <w:rPr>
                <w:sz w:val="28"/>
              </w:rPr>
              <w:t>£</w:t>
            </w:r>
            <w:r w:rsidR="00BF26C3" w:rsidRPr="00623756">
              <w:rPr>
                <w:sz w:val="28"/>
              </w:rPr>
              <w:t xml:space="preserve"> </w:t>
            </w:r>
            <w:r w:rsidR="004A17EC" w:rsidRPr="00623756">
              <w:rPr>
                <w:sz w:val="28"/>
              </w:rPr>
              <w:t>6.</w:t>
            </w:r>
            <w:r w:rsidR="007C5F5B">
              <w:rPr>
                <w:sz w:val="28"/>
              </w:rPr>
              <w:t>50</w:t>
            </w:r>
          </w:p>
        </w:tc>
      </w:tr>
      <w:tr w:rsidR="002906AE" w:rsidRPr="00623756" w14:paraId="0863F051" w14:textId="77777777">
        <w:trPr>
          <w:trHeight w:val="530"/>
        </w:trPr>
        <w:tc>
          <w:tcPr>
            <w:tcW w:w="5530" w:type="dxa"/>
          </w:tcPr>
          <w:p w14:paraId="33190B40" w14:textId="77777777" w:rsidR="002906AE" w:rsidRPr="00623756" w:rsidRDefault="00C07407">
            <w:pPr>
              <w:pStyle w:val="TableParagraph"/>
              <w:spacing w:before="50"/>
              <w:rPr>
                <w:sz w:val="32"/>
              </w:rPr>
            </w:pPr>
            <w:r w:rsidRPr="00623756">
              <w:rPr>
                <w:sz w:val="32"/>
              </w:rPr>
              <w:t>After School</w:t>
            </w:r>
          </w:p>
        </w:tc>
        <w:tc>
          <w:tcPr>
            <w:tcW w:w="2268" w:type="dxa"/>
          </w:tcPr>
          <w:p w14:paraId="62D176AE" w14:textId="2EE33E19" w:rsidR="002906AE" w:rsidRPr="00623756" w:rsidRDefault="00C07407">
            <w:pPr>
              <w:pStyle w:val="TableParagraph"/>
              <w:ind w:left="604"/>
              <w:rPr>
                <w:sz w:val="28"/>
              </w:rPr>
            </w:pPr>
            <w:r w:rsidRPr="00623756">
              <w:rPr>
                <w:sz w:val="28"/>
              </w:rPr>
              <w:t>£</w:t>
            </w:r>
            <w:r w:rsidR="004F66BB">
              <w:rPr>
                <w:sz w:val="28"/>
              </w:rPr>
              <w:t>19.00</w:t>
            </w:r>
          </w:p>
        </w:tc>
        <w:tc>
          <w:tcPr>
            <w:tcW w:w="2268" w:type="dxa"/>
          </w:tcPr>
          <w:p w14:paraId="18C2E8A6" w14:textId="18918E8F" w:rsidR="002906AE" w:rsidRPr="00623756" w:rsidRDefault="00C07407">
            <w:pPr>
              <w:pStyle w:val="TableParagraph"/>
              <w:ind w:left="532"/>
              <w:rPr>
                <w:sz w:val="28"/>
              </w:rPr>
            </w:pPr>
            <w:r w:rsidRPr="00623756">
              <w:rPr>
                <w:sz w:val="28"/>
              </w:rPr>
              <w:t>£</w:t>
            </w:r>
            <w:r w:rsidR="00B861EF">
              <w:rPr>
                <w:sz w:val="28"/>
              </w:rPr>
              <w:t>15.</w:t>
            </w:r>
            <w:r w:rsidR="007C5F5B">
              <w:rPr>
                <w:sz w:val="28"/>
              </w:rPr>
              <w:t>50</w:t>
            </w:r>
          </w:p>
        </w:tc>
      </w:tr>
      <w:tr w:rsidR="002906AE" w:rsidRPr="00623756" w14:paraId="5C7197F4" w14:textId="77777777">
        <w:trPr>
          <w:trHeight w:val="853"/>
        </w:trPr>
        <w:tc>
          <w:tcPr>
            <w:tcW w:w="5530" w:type="dxa"/>
          </w:tcPr>
          <w:p w14:paraId="7D06F5E4" w14:textId="77777777" w:rsidR="002906AE" w:rsidRPr="00623756" w:rsidRDefault="00C07407">
            <w:pPr>
              <w:pStyle w:val="TableParagraph"/>
              <w:spacing w:before="6" w:line="424" w:lineRule="exact"/>
              <w:ind w:right="1158"/>
              <w:rPr>
                <w:sz w:val="32"/>
              </w:rPr>
            </w:pPr>
            <w:r w:rsidRPr="00623756">
              <w:rPr>
                <w:sz w:val="32"/>
              </w:rPr>
              <w:t>Breakfast Club and After School (same day)</w:t>
            </w:r>
          </w:p>
        </w:tc>
        <w:tc>
          <w:tcPr>
            <w:tcW w:w="2268" w:type="dxa"/>
          </w:tcPr>
          <w:p w14:paraId="0F141AF3" w14:textId="43DB0BE2" w:rsidR="002906AE" w:rsidRPr="00623756" w:rsidRDefault="00C07407">
            <w:pPr>
              <w:pStyle w:val="TableParagraph"/>
              <w:ind w:left="570"/>
              <w:rPr>
                <w:sz w:val="28"/>
              </w:rPr>
            </w:pPr>
            <w:r w:rsidRPr="00623756">
              <w:rPr>
                <w:sz w:val="28"/>
              </w:rPr>
              <w:t>£</w:t>
            </w:r>
            <w:r w:rsidR="00B861EF">
              <w:rPr>
                <w:sz w:val="28"/>
              </w:rPr>
              <w:t>25.50</w:t>
            </w:r>
          </w:p>
        </w:tc>
        <w:tc>
          <w:tcPr>
            <w:tcW w:w="2268" w:type="dxa"/>
          </w:tcPr>
          <w:p w14:paraId="115A9E24" w14:textId="6B1C51AB" w:rsidR="002906AE" w:rsidRPr="00623756" w:rsidRDefault="00C07407">
            <w:pPr>
              <w:pStyle w:val="TableParagraph"/>
              <w:ind w:left="585"/>
              <w:rPr>
                <w:sz w:val="28"/>
              </w:rPr>
            </w:pPr>
            <w:r w:rsidRPr="00623756">
              <w:rPr>
                <w:sz w:val="28"/>
              </w:rPr>
              <w:t>£</w:t>
            </w:r>
            <w:r w:rsidR="004F66BB">
              <w:rPr>
                <w:sz w:val="28"/>
              </w:rPr>
              <w:t>20.00</w:t>
            </w:r>
          </w:p>
        </w:tc>
      </w:tr>
      <w:tr w:rsidR="002906AE" w:rsidRPr="00623756" w14:paraId="72A4F4CA" w14:textId="77777777">
        <w:trPr>
          <w:trHeight w:val="460"/>
        </w:trPr>
        <w:tc>
          <w:tcPr>
            <w:tcW w:w="5530" w:type="dxa"/>
          </w:tcPr>
          <w:p w14:paraId="0CDF536B" w14:textId="77777777" w:rsidR="002906AE" w:rsidRPr="00623756" w:rsidRDefault="00C07407">
            <w:pPr>
              <w:pStyle w:val="TableParagraph"/>
              <w:spacing w:before="9"/>
              <w:rPr>
                <w:sz w:val="32"/>
              </w:rPr>
            </w:pPr>
            <w:r w:rsidRPr="00623756">
              <w:rPr>
                <w:sz w:val="32"/>
              </w:rPr>
              <w:t>Holiday club/in service day charge</w:t>
            </w:r>
          </w:p>
        </w:tc>
        <w:tc>
          <w:tcPr>
            <w:tcW w:w="2268" w:type="dxa"/>
          </w:tcPr>
          <w:p w14:paraId="6E8FF94C" w14:textId="4D19A184" w:rsidR="002906AE" w:rsidRPr="00623756" w:rsidRDefault="00BF26C3">
            <w:pPr>
              <w:pStyle w:val="TableParagraph"/>
              <w:ind w:left="464"/>
              <w:rPr>
                <w:sz w:val="28"/>
              </w:rPr>
            </w:pPr>
            <w:r w:rsidRPr="00623756">
              <w:rPr>
                <w:sz w:val="28"/>
              </w:rPr>
              <w:t xml:space="preserve"> </w:t>
            </w:r>
            <w:r w:rsidR="00C07407" w:rsidRPr="00623756">
              <w:rPr>
                <w:sz w:val="28"/>
              </w:rPr>
              <w:t>£</w:t>
            </w:r>
            <w:r w:rsidR="00B861EF">
              <w:rPr>
                <w:sz w:val="28"/>
              </w:rPr>
              <w:t>44.00</w:t>
            </w:r>
          </w:p>
        </w:tc>
        <w:tc>
          <w:tcPr>
            <w:tcW w:w="2268" w:type="dxa"/>
          </w:tcPr>
          <w:p w14:paraId="245BD91D" w14:textId="77777777" w:rsidR="002906AE" w:rsidRPr="00623756" w:rsidRDefault="00C07407" w:rsidP="00D71073">
            <w:pPr>
              <w:pStyle w:val="TableParagraph"/>
              <w:spacing w:before="55"/>
              <w:ind w:left="143"/>
              <w:jc w:val="center"/>
              <w:rPr>
                <w:sz w:val="28"/>
              </w:rPr>
            </w:pPr>
            <w:r w:rsidRPr="00623756">
              <w:rPr>
                <w:sz w:val="28"/>
              </w:rPr>
              <w:t>N/A</w:t>
            </w:r>
          </w:p>
        </w:tc>
      </w:tr>
      <w:tr w:rsidR="002906AE" w:rsidRPr="00623756" w14:paraId="2BC32458" w14:textId="77777777">
        <w:trPr>
          <w:trHeight w:val="854"/>
        </w:trPr>
        <w:tc>
          <w:tcPr>
            <w:tcW w:w="5530" w:type="dxa"/>
          </w:tcPr>
          <w:p w14:paraId="3D4FDF9F" w14:textId="77777777" w:rsidR="002906AE" w:rsidRPr="00623756" w:rsidRDefault="00C07407">
            <w:pPr>
              <w:pStyle w:val="TableParagraph"/>
              <w:spacing w:before="6" w:line="424" w:lineRule="exact"/>
              <w:ind w:right="1619"/>
              <w:rPr>
                <w:sz w:val="32"/>
              </w:rPr>
            </w:pPr>
            <w:r w:rsidRPr="00623756">
              <w:rPr>
                <w:sz w:val="32"/>
              </w:rPr>
              <w:t>Holiday club- weekly charge (5 consecutive days)</w:t>
            </w:r>
          </w:p>
        </w:tc>
        <w:tc>
          <w:tcPr>
            <w:tcW w:w="2268" w:type="dxa"/>
          </w:tcPr>
          <w:p w14:paraId="3C42A284" w14:textId="7C2E06CB" w:rsidR="002906AE" w:rsidRPr="00623756" w:rsidRDefault="00C07407">
            <w:pPr>
              <w:pStyle w:val="TableParagraph"/>
              <w:spacing w:before="189"/>
              <w:ind w:left="436"/>
              <w:rPr>
                <w:sz w:val="28"/>
              </w:rPr>
            </w:pPr>
            <w:r w:rsidRPr="00623756">
              <w:rPr>
                <w:sz w:val="28"/>
              </w:rPr>
              <w:t>£</w:t>
            </w:r>
            <w:r w:rsidR="00146EE7" w:rsidRPr="00623756">
              <w:rPr>
                <w:sz w:val="28"/>
              </w:rPr>
              <w:t>1</w:t>
            </w:r>
            <w:r w:rsidR="00B861EF">
              <w:rPr>
                <w:sz w:val="28"/>
              </w:rPr>
              <w:t>9</w:t>
            </w:r>
            <w:r w:rsidR="00146EE7" w:rsidRPr="00623756">
              <w:rPr>
                <w:sz w:val="28"/>
              </w:rPr>
              <w:t>2.</w:t>
            </w:r>
            <w:r w:rsidR="00B861EF">
              <w:rPr>
                <w:sz w:val="28"/>
              </w:rPr>
              <w:t>00</w:t>
            </w:r>
          </w:p>
        </w:tc>
        <w:tc>
          <w:tcPr>
            <w:tcW w:w="2268" w:type="dxa"/>
          </w:tcPr>
          <w:p w14:paraId="63616DEE" w14:textId="77777777" w:rsidR="002906AE" w:rsidRPr="00623756" w:rsidRDefault="00C07407" w:rsidP="00D71073">
            <w:pPr>
              <w:pStyle w:val="TableParagraph"/>
              <w:spacing w:before="211"/>
              <w:ind w:left="143"/>
              <w:jc w:val="center"/>
              <w:rPr>
                <w:sz w:val="28"/>
              </w:rPr>
            </w:pPr>
            <w:r w:rsidRPr="00623756">
              <w:rPr>
                <w:sz w:val="28"/>
              </w:rPr>
              <w:t>N/A</w:t>
            </w:r>
          </w:p>
        </w:tc>
      </w:tr>
    </w:tbl>
    <w:p w14:paraId="7856187C" w14:textId="77777777" w:rsidR="003E7F75" w:rsidRPr="00623756" w:rsidRDefault="003E7F75" w:rsidP="003E7F75">
      <w:pPr>
        <w:spacing w:line="360" w:lineRule="auto"/>
        <w:ind w:left="972" w:right="1075"/>
        <w:rPr>
          <w:b/>
          <w:sz w:val="24"/>
        </w:rPr>
      </w:pPr>
    </w:p>
    <w:p w14:paraId="22140409" w14:textId="77777777" w:rsidR="00D71073" w:rsidRDefault="00C07407" w:rsidP="00D71073">
      <w:pPr>
        <w:spacing w:line="360" w:lineRule="auto"/>
        <w:ind w:left="972" w:right="1075"/>
        <w:rPr>
          <w:b/>
          <w:sz w:val="24"/>
          <w:u w:val="single"/>
        </w:rPr>
      </w:pPr>
      <w:r w:rsidRPr="00623756">
        <w:rPr>
          <w:b/>
          <w:sz w:val="24"/>
          <w:u w:val="single"/>
        </w:rPr>
        <w:t xml:space="preserve">The concession rate: </w:t>
      </w:r>
      <w:r w:rsidR="00D71073">
        <w:rPr>
          <w:b/>
          <w:sz w:val="24"/>
          <w:u w:val="single"/>
        </w:rPr>
        <w:t xml:space="preserve"> </w:t>
      </w:r>
    </w:p>
    <w:p w14:paraId="185D693E" w14:textId="2FFD4385" w:rsidR="002906AE" w:rsidRPr="00D71073" w:rsidRDefault="003E7F75" w:rsidP="00D71073">
      <w:pPr>
        <w:spacing w:line="360" w:lineRule="auto"/>
        <w:ind w:left="972" w:right="1075"/>
        <w:rPr>
          <w:b/>
          <w:sz w:val="24"/>
          <w:u w:val="single"/>
        </w:rPr>
      </w:pPr>
      <w:r w:rsidRPr="00623756">
        <w:rPr>
          <w:b/>
          <w:sz w:val="24"/>
        </w:rPr>
        <w:t>F</w:t>
      </w:r>
      <w:r w:rsidR="00C07407" w:rsidRPr="00623756">
        <w:rPr>
          <w:b/>
          <w:sz w:val="24"/>
        </w:rPr>
        <w:t>or your second child for full time (Mon-Fri) usage After school and Breakfast club.</w:t>
      </w:r>
    </w:p>
    <w:p w14:paraId="25AB9C63" w14:textId="47AEE6DE" w:rsidR="002906AE" w:rsidRPr="00623756" w:rsidRDefault="00C07407" w:rsidP="00DB499D">
      <w:pPr>
        <w:pStyle w:val="BodyText"/>
        <w:ind w:left="252" w:firstLine="720"/>
        <w:rPr>
          <w:rFonts w:ascii="Segoe UI Light" w:hAnsi="Segoe UI Light" w:cs="Segoe UI Light"/>
        </w:rPr>
      </w:pPr>
      <w:r w:rsidRPr="00623756">
        <w:rPr>
          <w:rFonts w:ascii="Segoe UI Light" w:hAnsi="Segoe UI Light" w:cs="Segoe UI Light"/>
        </w:rPr>
        <w:t xml:space="preserve">Payments are to be made by standing order </w:t>
      </w:r>
      <w:r w:rsidRPr="00A62872">
        <w:rPr>
          <w:rFonts w:ascii="Segoe UI Light" w:hAnsi="Segoe UI Light" w:cs="Segoe UI Light"/>
        </w:rPr>
        <w:t>starting 1</w:t>
      </w:r>
      <w:r w:rsidR="00E01ADD" w:rsidRPr="00A62872">
        <w:rPr>
          <w:rFonts w:ascii="Segoe UI Light" w:hAnsi="Segoe UI Light" w:cs="Segoe UI Light"/>
          <w:position w:val="8"/>
          <w:sz w:val="16"/>
        </w:rPr>
        <w:t>st Aug</w:t>
      </w:r>
      <w:r w:rsidRPr="00A62872">
        <w:rPr>
          <w:rFonts w:ascii="Segoe UI Light" w:hAnsi="Segoe UI Light" w:cs="Segoe UI Light"/>
        </w:rPr>
        <w:t xml:space="preserve"> </w:t>
      </w:r>
      <w:r w:rsidR="00183FA3" w:rsidRPr="00A62872">
        <w:rPr>
          <w:rFonts w:ascii="Segoe UI Light" w:hAnsi="Segoe UI Light" w:cs="Segoe UI Light"/>
        </w:rPr>
        <w:t>2026</w:t>
      </w:r>
      <w:r w:rsidR="007A001C" w:rsidRPr="00A62872">
        <w:rPr>
          <w:rFonts w:ascii="Segoe UI Light" w:hAnsi="Segoe UI Light" w:cs="Segoe UI Light"/>
        </w:rPr>
        <w:t xml:space="preserve"> thereafter</w:t>
      </w:r>
      <w:r w:rsidR="007A001C">
        <w:rPr>
          <w:rFonts w:ascii="Segoe UI Light" w:hAnsi="Segoe UI Light" w:cs="Segoe UI Light"/>
        </w:rPr>
        <w:t xml:space="preserve"> until June 27. </w:t>
      </w:r>
    </w:p>
    <w:p w14:paraId="439B537D" w14:textId="77777777" w:rsidR="002906AE" w:rsidRDefault="00C07407">
      <w:pPr>
        <w:pStyle w:val="BodyText"/>
        <w:ind w:left="972" w:right="1825"/>
        <w:rPr>
          <w:rFonts w:ascii="Segoe UI Light" w:hAnsi="Segoe UI Light" w:cs="Segoe UI Light"/>
        </w:rPr>
      </w:pPr>
      <w:r w:rsidRPr="00623756">
        <w:rPr>
          <w:rFonts w:ascii="Segoe UI Light" w:hAnsi="Segoe UI Light" w:cs="Segoe UI Light"/>
        </w:rPr>
        <w:t>During the term, fees will be issued when we have information for a start date.</w:t>
      </w:r>
    </w:p>
    <w:p w14:paraId="38DEADDD" w14:textId="77777777" w:rsidR="00C42B4F" w:rsidRPr="00A62872" w:rsidRDefault="00C42B4F">
      <w:pPr>
        <w:pStyle w:val="BodyText"/>
        <w:ind w:left="972" w:right="1825"/>
        <w:rPr>
          <w:rFonts w:ascii="Segoe UI Light" w:hAnsi="Segoe UI Light" w:cs="Segoe UI Light"/>
          <w:sz w:val="14"/>
          <w:szCs w:val="14"/>
        </w:rPr>
      </w:pPr>
    </w:p>
    <w:p w14:paraId="51C0CDC0" w14:textId="4A897367" w:rsidR="002906AE" w:rsidRDefault="00C42B4F" w:rsidP="00C42B4F">
      <w:pPr>
        <w:pStyle w:val="BodyText"/>
        <w:ind w:left="993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No</w:t>
      </w:r>
      <w:r w:rsidRPr="00C42B4F">
        <w:rPr>
          <w:rFonts w:ascii="Segoe UI Light" w:hAnsi="Segoe UI Light" w:cs="Segoe UI Light"/>
        </w:rPr>
        <w:t xml:space="preserve"> overpayments will </w:t>
      </w:r>
      <w:r w:rsidR="00D85CD4" w:rsidRPr="00C42B4F">
        <w:rPr>
          <w:rFonts w:ascii="Segoe UI Light" w:hAnsi="Segoe UI Light" w:cs="Segoe UI Light"/>
        </w:rPr>
        <w:t>be credited</w:t>
      </w:r>
      <w:r w:rsidRPr="00C42B4F">
        <w:rPr>
          <w:rFonts w:ascii="Segoe UI Light" w:hAnsi="Segoe UI Light" w:cs="Segoe UI Light"/>
        </w:rPr>
        <w:t xml:space="preserve"> or refunded in the event TOC is forced to close for unforeseeable circumstances that are </w:t>
      </w:r>
      <w:r w:rsidR="00E40DBF" w:rsidRPr="00C42B4F">
        <w:rPr>
          <w:rFonts w:ascii="Segoe UI Light" w:hAnsi="Segoe UI Light" w:cs="Segoe UI Light"/>
        </w:rPr>
        <w:t>out with</w:t>
      </w:r>
      <w:r w:rsidRPr="00C42B4F">
        <w:rPr>
          <w:rFonts w:ascii="Segoe UI Light" w:hAnsi="Segoe UI Light" w:cs="Segoe UI Light"/>
        </w:rPr>
        <w:t xml:space="preserve"> our control.</w:t>
      </w:r>
    </w:p>
    <w:p w14:paraId="6CA2301D" w14:textId="77777777" w:rsidR="00D85CD4" w:rsidRPr="00A62872" w:rsidRDefault="00D85CD4" w:rsidP="00C42B4F">
      <w:pPr>
        <w:pStyle w:val="BodyText"/>
        <w:ind w:left="993"/>
        <w:rPr>
          <w:rFonts w:ascii="Segoe UI Light" w:hAnsi="Segoe UI Light" w:cs="Segoe UI Light"/>
          <w:sz w:val="12"/>
          <w:szCs w:val="12"/>
        </w:rPr>
      </w:pPr>
    </w:p>
    <w:p w14:paraId="251CC1EC" w14:textId="77777777" w:rsidR="002906AE" w:rsidRDefault="00C07407">
      <w:pPr>
        <w:pStyle w:val="BodyText"/>
        <w:ind w:left="972" w:right="1210"/>
        <w:rPr>
          <w:rFonts w:ascii="Segoe UI Light" w:hAnsi="Segoe UI Light" w:cs="Segoe UI Light"/>
        </w:rPr>
      </w:pPr>
      <w:r w:rsidRPr="00623756">
        <w:rPr>
          <w:rFonts w:ascii="Segoe UI Light" w:hAnsi="Segoe UI Light" w:cs="Segoe UI Light"/>
        </w:rPr>
        <w:t>Cancellation or alteration of a place requires one month’s notice in writing. Refunds will not be made for non-attendance; places will not be transferred or exchanged.</w:t>
      </w:r>
    </w:p>
    <w:p w14:paraId="2FF977D4" w14:textId="77777777" w:rsidR="00A369B6" w:rsidRPr="00A62872" w:rsidRDefault="00A369B6">
      <w:pPr>
        <w:pStyle w:val="BodyText"/>
        <w:ind w:left="972" w:right="1210"/>
        <w:rPr>
          <w:rFonts w:ascii="Segoe UI Light" w:hAnsi="Segoe UI Light" w:cs="Segoe UI Light"/>
          <w:sz w:val="8"/>
          <w:szCs w:val="8"/>
        </w:rPr>
      </w:pPr>
    </w:p>
    <w:p w14:paraId="6EBE6824" w14:textId="1C8BDCA6" w:rsidR="007A001C" w:rsidRPr="00A62872" w:rsidRDefault="007A001C" w:rsidP="00A369B6">
      <w:pPr>
        <w:pStyle w:val="BodyText"/>
        <w:ind w:left="972" w:right="1210"/>
        <w:jc w:val="both"/>
        <w:rPr>
          <w:rFonts w:ascii="Segoe UI Light" w:hAnsi="Segoe UI Light" w:cs="Segoe UI Light"/>
        </w:rPr>
      </w:pPr>
      <w:r w:rsidRPr="00A62872">
        <w:rPr>
          <w:rFonts w:ascii="Segoe UI Light" w:hAnsi="Segoe UI Light" w:cs="Segoe UI Light"/>
        </w:rPr>
        <w:t>Fees are adjusted</w:t>
      </w:r>
      <w:r w:rsidR="000F3220" w:rsidRPr="00A62872">
        <w:rPr>
          <w:rFonts w:ascii="Segoe UI Light" w:hAnsi="Segoe UI Light" w:cs="Segoe UI Light"/>
        </w:rPr>
        <w:t xml:space="preserve"> annually </w:t>
      </w:r>
      <w:r w:rsidRPr="00A62872">
        <w:rPr>
          <w:rFonts w:ascii="Segoe UI Light" w:hAnsi="Segoe UI Light" w:cs="Segoe UI Light"/>
        </w:rPr>
        <w:t>– Update</w:t>
      </w:r>
      <w:r w:rsidR="00A369B6" w:rsidRPr="00A62872">
        <w:rPr>
          <w:rFonts w:ascii="Segoe UI Light" w:hAnsi="Segoe UI Light" w:cs="Segoe UI Light"/>
        </w:rPr>
        <w:t>s</w:t>
      </w:r>
      <w:r w:rsidRPr="00A62872">
        <w:rPr>
          <w:rFonts w:ascii="Segoe UI Light" w:hAnsi="Segoe UI Light" w:cs="Segoe UI Light"/>
        </w:rPr>
        <w:t xml:space="preserve"> on</w:t>
      </w:r>
      <w:r w:rsidR="000F3220" w:rsidRPr="00A62872">
        <w:rPr>
          <w:rFonts w:ascii="Segoe UI Light" w:hAnsi="Segoe UI Light" w:cs="Segoe UI Light"/>
        </w:rPr>
        <w:t xml:space="preserve"> annual</w:t>
      </w:r>
      <w:r w:rsidRPr="00A62872">
        <w:rPr>
          <w:rFonts w:ascii="Segoe UI Light" w:hAnsi="Segoe UI Light" w:cs="Segoe UI Light"/>
        </w:rPr>
        <w:t xml:space="preserve"> </w:t>
      </w:r>
      <w:r w:rsidR="00DB499D" w:rsidRPr="00A62872">
        <w:rPr>
          <w:rFonts w:ascii="Segoe UI Light" w:hAnsi="Segoe UI Light" w:cs="Segoe UI Light"/>
        </w:rPr>
        <w:t xml:space="preserve">fee adjustments </w:t>
      </w:r>
      <w:r w:rsidRPr="00A62872">
        <w:rPr>
          <w:rFonts w:ascii="Segoe UI Light" w:hAnsi="Segoe UI Light" w:cs="Segoe UI Light"/>
        </w:rPr>
        <w:t xml:space="preserve">will be issued on yearly invoice </w:t>
      </w:r>
      <w:r w:rsidR="000F3220" w:rsidRPr="00A62872">
        <w:rPr>
          <w:rFonts w:ascii="Segoe UI Light" w:hAnsi="Segoe UI Light" w:cs="Segoe UI Light"/>
        </w:rPr>
        <w:t xml:space="preserve">(issued in June/July) </w:t>
      </w:r>
      <w:r w:rsidRPr="00A62872">
        <w:rPr>
          <w:rFonts w:ascii="Segoe UI Light" w:hAnsi="Segoe UI Light" w:cs="Segoe UI Light"/>
        </w:rPr>
        <w:t xml:space="preserve">and </w:t>
      </w:r>
      <w:r w:rsidR="000F3220" w:rsidRPr="00A62872">
        <w:rPr>
          <w:rFonts w:ascii="Segoe UI Light" w:hAnsi="Segoe UI Light" w:cs="Segoe UI Light"/>
        </w:rPr>
        <w:t xml:space="preserve">via </w:t>
      </w:r>
      <w:r w:rsidRPr="00A62872">
        <w:rPr>
          <w:rFonts w:ascii="Segoe UI Light" w:hAnsi="Segoe UI Light" w:cs="Segoe UI Light"/>
        </w:rPr>
        <w:t xml:space="preserve">website. </w:t>
      </w:r>
    </w:p>
    <w:p w14:paraId="5B483819" w14:textId="77777777" w:rsidR="002906AE" w:rsidRDefault="002906AE">
      <w:pPr>
        <w:pStyle w:val="BodyText"/>
        <w:rPr>
          <w:sz w:val="20"/>
        </w:rPr>
      </w:pPr>
    </w:p>
    <w:p w14:paraId="7C9D0E37" w14:textId="77777777" w:rsidR="002906AE" w:rsidRDefault="002906AE">
      <w:pPr>
        <w:pStyle w:val="BodyText"/>
        <w:rPr>
          <w:sz w:val="20"/>
        </w:rPr>
      </w:pPr>
    </w:p>
    <w:p w14:paraId="30374CD7" w14:textId="77777777" w:rsidR="002906AE" w:rsidRDefault="002906AE">
      <w:pPr>
        <w:pStyle w:val="BodyText"/>
        <w:rPr>
          <w:sz w:val="20"/>
        </w:rPr>
      </w:pPr>
    </w:p>
    <w:p w14:paraId="548BAD7E" w14:textId="77777777" w:rsidR="002906AE" w:rsidRDefault="002906AE">
      <w:pPr>
        <w:pStyle w:val="BodyText"/>
        <w:spacing w:before="11"/>
        <w:rPr>
          <w:sz w:val="11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4"/>
        <w:gridCol w:w="2548"/>
        <w:gridCol w:w="2225"/>
        <w:gridCol w:w="2323"/>
        <w:gridCol w:w="2138"/>
      </w:tblGrid>
      <w:tr w:rsidR="002906AE" w14:paraId="5F5928FC" w14:textId="77777777">
        <w:trPr>
          <w:trHeight w:val="1330"/>
        </w:trPr>
        <w:tc>
          <w:tcPr>
            <w:tcW w:w="2224" w:type="dxa"/>
          </w:tcPr>
          <w:p w14:paraId="0D8BAF5E" w14:textId="77777777" w:rsidR="002906AE" w:rsidRDefault="00C07407">
            <w:pPr>
              <w:pStyle w:val="TableParagraph"/>
              <w:ind w:left="214" w:right="259"/>
              <w:jc w:val="center"/>
              <w:rPr>
                <w:sz w:val="20"/>
              </w:rPr>
            </w:pPr>
            <w:r>
              <w:rPr>
                <w:color w:val="365F91"/>
                <w:sz w:val="20"/>
              </w:rPr>
              <w:t>Milngavie Playsetting C.</w:t>
            </w:r>
            <w:proofErr w:type="gramStart"/>
            <w:r>
              <w:rPr>
                <w:color w:val="365F91"/>
                <w:sz w:val="20"/>
              </w:rPr>
              <w:t>E.Centre</w:t>
            </w:r>
            <w:proofErr w:type="gramEnd"/>
          </w:p>
          <w:p w14:paraId="42D34E8A" w14:textId="77777777" w:rsidR="002906AE" w:rsidRDefault="00C07407">
            <w:pPr>
              <w:pStyle w:val="TableParagraph"/>
              <w:spacing w:line="260" w:lineRule="atLeast"/>
              <w:ind w:left="200" w:right="262" w:firstLine="6"/>
              <w:jc w:val="center"/>
              <w:rPr>
                <w:sz w:val="20"/>
              </w:rPr>
            </w:pPr>
            <w:r>
              <w:rPr>
                <w:color w:val="365F91"/>
                <w:sz w:val="20"/>
              </w:rPr>
              <w:t>Allander Road Milngavie G62 8PN Mobile 07976294474</w:t>
            </w:r>
          </w:p>
        </w:tc>
        <w:tc>
          <w:tcPr>
            <w:tcW w:w="2548" w:type="dxa"/>
          </w:tcPr>
          <w:p w14:paraId="3F78D01C" w14:textId="77777777" w:rsidR="002906AE" w:rsidRDefault="00C07407">
            <w:pPr>
              <w:pStyle w:val="TableParagraph"/>
              <w:ind w:left="260" w:right="247" w:hanging="2"/>
              <w:jc w:val="center"/>
              <w:rPr>
                <w:sz w:val="20"/>
              </w:rPr>
            </w:pPr>
            <w:r>
              <w:rPr>
                <w:color w:val="365F91"/>
                <w:sz w:val="20"/>
              </w:rPr>
              <w:t>Castlehill Playsetting Castlehill Primary School Rosslyn Road</w:t>
            </w:r>
          </w:p>
          <w:p w14:paraId="18D4A30F" w14:textId="77777777" w:rsidR="002906AE" w:rsidRDefault="00C07407">
            <w:pPr>
              <w:pStyle w:val="TableParagraph"/>
              <w:spacing w:line="260" w:lineRule="atLeast"/>
              <w:ind w:left="397" w:right="388" w:firstLine="6"/>
              <w:jc w:val="center"/>
              <w:rPr>
                <w:sz w:val="20"/>
              </w:rPr>
            </w:pPr>
            <w:r>
              <w:rPr>
                <w:color w:val="365F91"/>
                <w:sz w:val="20"/>
              </w:rPr>
              <w:t xml:space="preserve">Bearsden G61 4DL Phone </w:t>
            </w:r>
            <w:r w:rsidR="00BF26C3">
              <w:rPr>
                <w:color w:val="365F91"/>
                <w:sz w:val="20"/>
              </w:rPr>
              <w:t>07773396351</w:t>
            </w:r>
          </w:p>
        </w:tc>
        <w:tc>
          <w:tcPr>
            <w:tcW w:w="2225" w:type="dxa"/>
          </w:tcPr>
          <w:p w14:paraId="3080249B" w14:textId="77777777" w:rsidR="002906AE" w:rsidRDefault="00C07407">
            <w:pPr>
              <w:pStyle w:val="TableParagraph"/>
              <w:spacing w:before="3" w:line="235" w:lineRule="auto"/>
              <w:ind w:left="240" w:right="216"/>
              <w:jc w:val="center"/>
              <w:rPr>
                <w:sz w:val="20"/>
              </w:rPr>
            </w:pPr>
            <w:r>
              <w:rPr>
                <w:color w:val="365F91"/>
                <w:sz w:val="20"/>
              </w:rPr>
              <w:t>Craigdhu Playsetting Craigdhu Primary Prestonfield Milngavie G62 7PZ Mobile 07976378262</w:t>
            </w:r>
          </w:p>
        </w:tc>
        <w:tc>
          <w:tcPr>
            <w:tcW w:w="2323" w:type="dxa"/>
          </w:tcPr>
          <w:p w14:paraId="3F0923F4" w14:textId="77777777" w:rsidR="002906AE" w:rsidRDefault="00C07407">
            <w:pPr>
              <w:pStyle w:val="TableParagraph"/>
              <w:ind w:left="225" w:right="234" w:hanging="5"/>
              <w:jc w:val="center"/>
              <w:rPr>
                <w:sz w:val="20"/>
              </w:rPr>
            </w:pPr>
            <w:r>
              <w:rPr>
                <w:color w:val="365F91"/>
                <w:sz w:val="20"/>
              </w:rPr>
              <w:t>Clober Playsetting Clober Primary School Kirk Street</w:t>
            </w:r>
          </w:p>
          <w:p w14:paraId="5CB512B8" w14:textId="77777777" w:rsidR="002906AE" w:rsidRDefault="00C07407">
            <w:pPr>
              <w:pStyle w:val="TableParagraph"/>
              <w:spacing w:line="260" w:lineRule="atLeast"/>
              <w:ind w:left="294" w:right="301" w:hanging="5"/>
              <w:jc w:val="center"/>
              <w:rPr>
                <w:sz w:val="20"/>
              </w:rPr>
            </w:pPr>
            <w:r>
              <w:rPr>
                <w:color w:val="365F91"/>
                <w:sz w:val="20"/>
              </w:rPr>
              <w:t>Milngavie G62 7PN Mobile07900313 207</w:t>
            </w:r>
          </w:p>
        </w:tc>
        <w:tc>
          <w:tcPr>
            <w:tcW w:w="2138" w:type="dxa"/>
          </w:tcPr>
          <w:p w14:paraId="299BF6D6" w14:textId="77777777" w:rsidR="002906AE" w:rsidRDefault="00C07407">
            <w:pPr>
              <w:pStyle w:val="TableParagraph"/>
              <w:spacing w:before="3" w:line="235" w:lineRule="auto"/>
              <w:ind w:left="235" w:right="199" w:hanging="1"/>
              <w:jc w:val="center"/>
              <w:rPr>
                <w:sz w:val="20"/>
              </w:rPr>
            </w:pPr>
            <w:r>
              <w:rPr>
                <w:color w:val="365F91"/>
                <w:sz w:val="20"/>
              </w:rPr>
              <w:t>Milngavie Breakfast Milngavie Primary Hillhead Street Milngavie G62 8AG Mobile 07551314483</w:t>
            </w:r>
          </w:p>
        </w:tc>
      </w:tr>
    </w:tbl>
    <w:p w14:paraId="7A86430E" w14:textId="77777777" w:rsidR="00500F2C" w:rsidRDefault="00500F2C"/>
    <w:sectPr w:rsidR="00500F2C" w:rsidSect="00275E25">
      <w:type w:val="continuous"/>
      <w:pgSz w:w="11920" w:h="16850"/>
      <w:pgMar w:top="800" w:right="60" w:bottom="280" w:left="16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92E6" w14:textId="77777777" w:rsidR="006E64AA" w:rsidRDefault="006E64AA" w:rsidP="00275E25">
      <w:r>
        <w:separator/>
      </w:r>
    </w:p>
  </w:endnote>
  <w:endnote w:type="continuationSeparator" w:id="0">
    <w:p w14:paraId="4F7F6B1B" w14:textId="77777777" w:rsidR="006E64AA" w:rsidRDefault="006E64AA" w:rsidP="0027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E3515" w14:textId="77777777" w:rsidR="006E64AA" w:rsidRDefault="006E64AA" w:rsidP="00275E25">
      <w:r>
        <w:separator/>
      </w:r>
    </w:p>
  </w:footnote>
  <w:footnote w:type="continuationSeparator" w:id="0">
    <w:p w14:paraId="30166756" w14:textId="77777777" w:rsidR="006E64AA" w:rsidRDefault="006E64AA" w:rsidP="00275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AE"/>
    <w:rsid w:val="00003744"/>
    <w:rsid w:val="00025754"/>
    <w:rsid w:val="0004716D"/>
    <w:rsid w:val="000661D7"/>
    <w:rsid w:val="00093731"/>
    <w:rsid w:val="000F3220"/>
    <w:rsid w:val="000F5F8D"/>
    <w:rsid w:val="00117378"/>
    <w:rsid w:val="00142305"/>
    <w:rsid w:val="00146EE7"/>
    <w:rsid w:val="00183FA3"/>
    <w:rsid w:val="001862EF"/>
    <w:rsid w:val="00187562"/>
    <w:rsid w:val="001A5645"/>
    <w:rsid w:val="001F299D"/>
    <w:rsid w:val="00275E25"/>
    <w:rsid w:val="002906AE"/>
    <w:rsid w:val="002B35B3"/>
    <w:rsid w:val="002D1C19"/>
    <w:rsid w:val="00305F86"/>
    <w:rsid w:val="003359C0"/>
    <w:rsid w:val="003C1A3C"/>
    <w:rsid w:val="003C4D47"/>
    <w:rsid w:val="003E7F75"/>
    <w:rsid w:val="0040342B"/>
    <w:rsid w:val="00404E04"/>
    <w:rsid w:val="00486ED1"/>
    <w:rsid w:val="00487392"/>
    <w:rsid w:val="00495A78"/>
    <w:rsid w:val="004A17EC"/>
    <w:rsid w:val="004F66BB"/>
    <w:rsid w:val="00500F2C"/>
    <w:rsid w:val="005262B1"/>
    <w:rsid w:val="005C7A4F"/>
    <w:rsid w:val="00623756"/>
    <w:rsid w:val="00647CFA"/>
    <w:rsid w:val="00653DB1"/>
    <w:rsid w:val="006571A3"/>
    <w:rsid w:val="006607E0"/>
    <w:rsid w:val="006E64AA"/>
    <w:rsid w:val="007709D2"/>
    <w:rsid w:val="00796DFF"/>
    <w:rsid w:val="007A001C"/>
    <w:rsid w:val="007A247A"/>
    <w:rsid w:val="007C5F5B"/>
    <w:rsid w:val="00844A47"/>
    <w:rsid w:val="00887B0A"/>
    <w:rsid w:val="008B644F"/>
    <w:rsid w:val="008D7D37"/>
    <w:rsid w:val="008E505A"/>
    <w:rsid w:val="009677CF"/>
    <w:rsid w:val="00987B90"/>
    <w:rsid w:val="009C0679"/>
    <w:rsid w:val="009C603B"/>
    <w:rsid w:val="00A005A6"/>
    <w:rsid w:val="00A16493"/>
    <w:rsid w:val="00A369B6"/>
    <w:rsid w:val="00A62872"/>
    <w:rsid w:val="00A91D67"/>
    <w:rsid w:val="00A92F28"/>
    <w:rsid w:val="00AE6917"/>
    <w:rsid w:val="00B36337"/>
    <w:rsid w:val="00B63C62"/>
    <w:rsid w:val="00B72AA1"/>
    <w:rsid w:val="00B75C51"/>
    <w:rsid w:val="00B861EF"/>
    <w:rsid w:val="00BC4625"/>
    <w:rsid w:val="00BF2140"/>
    <w:rsid w:val="00BF26C3"/>
    <w:rsid w:val="00BF5C20"/>
    <w:rsid w:val="00C07407"/>
    <w:rsid w:val="00C12F51"/>
    <w:rsid w:val="00C42B4F"/>
    <w:rsid w:val="00C60EF3"/>
    <w:rsid w:val="00C7741D"/>
    <w:rsid w:val="00C81D34"/>
    <w:rsid w:val="00C943C5"/>
    <w:rsid w:val="00CB0306"/>
    <w:rsid w:val="00CB082C"/>
    <w:rsid w:val="00CB0C9C"/>
    <w:rsid w:val="00CD09EC"/>
    <w:rsid w:val="00D027FD"/>
    <w:rsid w:val="00D11FFE"/>
    <w:rsid w:val="00D3638C"/>
    <w:rsid w:val="00D71073"/>
    <w:rsid w:val="00D81DFC"/>
    <w:rsid w:val="00D85CD4"/>
    <w:rsid w:val="00D863C5"/>
    <w:rsid w:val="00DB35BA"/>
    <w:rsid w:val="00DB499D"/>
    <w:rsid w:val="00DB735C"/>
    <w:rsid w:val="00DC378D"/>
    <w:rsid w:val="00DD515B"/>
    <w:rsid w:val="00DF4023"/>
    <w:rsid w:val="00E01ADD"/>
    <w:rsid w:val="00E40DBF"/>
    <w:rsid w:val="00E553F1"/>
    <w:rsid w:val="00E82102"/>
    <w:rsid w:val="00EC7714"/>
    <w:rsid w:val="00ED3B7A"/>
    <w:rsid w:val="00EF4FF5"/>
    <w:rsid w:val="00F637A2"/>
    <w:rsid w:val="00F8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4082B"/>
  <w15:docId w15:val="{56DDB849-2D06-4E32-9FA9-7A26F42D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Light" w:eastAsia="Segoe UI Light" w:hAnsi="Segoe UI Light" w:cs="Segoe UI Light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275E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E25"/>
    <w:rPr>
      <w:rFonts w:ascii="Segoe UI Light" w:eastAsia="Segoe UI Light" w:hAnsi="Segoe UI Light" w:cs="Segoe UI Light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275E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E25"/>
    <w:rPr>
      <w:rFonts w:ascii="Segoe UI Light" w:eastAsia="Segoe UI Light" w:hAnsi="Segoe UI Light" w:cs="Segoe UI Light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7a71c7-691e-4f51-9bd4-ae262655d485" xsi:nil="true"/>
    <lcf76f155ced4ddcb4097134ff3c332f xmlns="91336395-90e7-4440-b486-563d19f3b3a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C23F72D46A64B951B9344F94E14A8" ma:contentTypeVersion="17" ma:contentTypeDescription="Create a new document." ma:contentTypeScope="" ma:versionID="1cde140fed5b89ddf3a291ab629fcf03">
  <xsd:schema xmlns:xsd="http://www.w3.org/2001/XMLSchema" xmlns:xs="http://www.w3.org/2001/XMLSchema" xmlns:p="http://schemas.microsoft.com/office/2006/metadata/properties" xmlns:ns2="91336395-90e7-4440-b486-563d19f3b3ae" xmlns:ns3="7b7a71c7-691e-4f51-9bd4-ae262655d485" targetNamespace="http://schemas.microsoft.com/office/2006/metadata/properties" ma:root="true" ma:fieldsID="78f1a0334fdf10060152b96281f628d2" ns2:_="" ns3:_="">
    <xsd:import namespace="91336395-90e7-4440-b486-563d19f3b3ae"/>
    <xsd:import namespace="7b7a71c7-691e-4f51-9bd4-ae262655d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36395-90e7-4440-b486-563d19f3b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b4f5bf-1030-4ffe-8765-0200ff2300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a71c7-691e-4f51-9bd4-ae262655d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b9799b-e92d-4a27-9fee-5a266cdbf48c}" ma:internalName="TaxCatchAll" ma:showField="CatchAllData" ma:web="7b7a71c7-691e-4f51-9bd4-ae262655d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120783-C279-44E0-93A4-B2966CBF5AB5}">
  <ds:schemaRefs>
    <ds:schemaRef ds:uri="http://schemas.microsoft.com/office/2006/metadata/properties"/>
    <ds:schemaRef ds:uri="http://schemas.microsoft.com/office/infopath/2007/PartnerControls"/>
    <ds:schemaRef ds:uri="7b7a71c7-691e-4f51-9bd4-ae262655d485"/>
    <ds:schemaRef ds:uri="91336395-90e7-4440-b486-563d19f3b3ae"/>
  </ds:schemaRefs>
</ds:datastoreItem>
</file>

<file path=customXml/itemProps2.xml><?xml version="1.0" encoding="utf-8"?>
<ds:datastoreItem xmlns:ds="http://schemas.openxmlformats.org/officeDocument/2006/customXml" ds:itemID="{37A45C13-E679-4CBF-A238-FD5324298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36395-90e7-4440-b486-563d19f3b3ae"/>
    <ds:schemaRef ds:uri="7b7a71c7-691e-4f51-9bd4-ae262655d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EE5C5-A72A-4239-8A5D-FEF65BF162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1295</Characters>
  <Application>Microsoft Office Word</Application>
  <DocSecurity>0</DocSecurity>
  <Lines>71</Lines>
  <Paragraphs>41</Paragraphs>
  <ScaleCrop>false</ScaleCrop>
  <Company>.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 Out Club</dc:creator>
  <cp:lastModifiedBy>Paula McLean</cp:lastModifiedBy>
  <cp:revision>14</cp:revision>
  <cp:lastPrinted>2026-02-19T11:16:00Z</cp:lastPrinted>
  <dcterms:created xsi:type="dcterms:W3CDTF">2026-05-12T14:00:00Z</dcterms:created>
  <dcterms:modified xsi:type="dcterms:W3CDTF">2026-07-16T15:23:00Z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2024-04-23T00:00:00Z</vt:filetime>
  </property>
  <property fmtid="{D5CDD505-2E9C-101B-9397-08002B2CF9AE}" pid="5" name="ContentTypeId">
    <vt:lpwstr>0x010100CBAC23F72D46A64B951B9344F94E14A8</vt:lpwstr>
  </property>
  <property fmtid="{D5CDD505-2E9C-101B-9397-08002B2CF9AE}" pid="6" name="MediaServiceImageTags">
    <vt:lpwstr/>
  </property>
</Properties>
</file>